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BD" w:rsidRPr="00BB1066" w:rsidRDefault="003810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Start w:id="1" w:name="_GoBack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ОТЧЕТ  о выполнении Плана </w:t>
      </w:r>
      <w:r w:rsidR="00095E3D">
        <w:rPr>
          <w:rFonts w:ascii="Times New Roman" w:hAnsi="Times New Roman" w:cs="Times New Roman"/>
          <w:sz w:val="28"/>
          <w:szCs w:val="28"/>
        </w:rPr>
        <w:t>п</w:t>
      </w:r>
      <w:r w:rsidR="0048235A">
        <w:rPr>
          <w:rFonts w:ascii="Times New Roman" w:hAnsi="Times New Roman" w:cs="Times New Roman"/>
          <w:sz w:val="28"/>
          <w:szCs w:val="28"/>
        </w:rPr>
        <w:t xml:space="preserve">ротиводействия коррупции в управе района Зюзино города Москвы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8235A">
        <w:rPr>
          <w:rFonts w:ascii="Times New Roman" w:hAnsi="Times New Roman" w:cs="Times New Roman"/>
          <w:sz w:val="28"/>
          <w:szCs w:val="28"/>
        </w:rPr>
        <w:t xml:space="preserve"> 2021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0115BD" w:rsidRDefault="000115BD">
      <w:pPr>
        <w:pStyle w:val="ConsPlusNormal"/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3"/>
        <w:gridCol w:w="4252"/>
      </w:tblGrid>
      <w:tr w:rsidR="000774B8" w:rsidRPr="00562313" w:rsidTr="000774B8">
        <w:tc>
          <w:tcPr>
            <w:tcW w:w="817" w:type="dxa"/>
            <w:shd w:val="clear" w:color="auto" w:fill="auto"/>
          </w:tcPr>
          <w:p w:rsidR="000774B8" w:rsidRPr="00562313" w:rsidRDefault="000774B8" w:rsidP="00E81617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923" w:type="dxa"/>
            <w:shd w:val="clear" w:color="auto" w:fill="auto"/>
          </w:tcPr>
          <w:p w:rsidR="000774B8" w:rsidRPr="00562313" w:rsidRDefault="000774B8" w:rsidP="0048235A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4252" w:type="dxa"/>
            <w:shd w:val="clear" w:color="auto" w:fill="auto"/>
          </w:tcPr>
          <w:p w:rsidR="000774B8" w:rsidRPr="00562313" w:rsidRDefault="000774B8" w:rsidP="00E816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исполнения</w:t>
            </w:r>
          </w:p>
        </w:tc>
      </w:tr>
      <w:tr w:rsidR="00CD4C93" w:rsidRPr="00562313" w:rsidTr="00582901">
        <w:tc>
          <w:tcPr>
            <w:tcW w:w="14992" w:type="dxa"/>
            <w:gridSpan w:val="3"/>
            <w:shd w:val="clear" w:color="auto" w:fill="auto"/>
          </w:tcPr>
          <w:p w:rsidR="00CD4C93" w:rsidRPr="00562313" w:rsidRDefault="00CD4C93" w:rsidP="00E81617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1. Организационные мероприятия по противодействию коррупции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48235A" w:rsidRDefault="003571AC" w:rsidP="00E81617">
            <w:pPr>
              <w:jc w:val="center"/>
              <w:rPr>
                <w:bCs/>
                <w:sz w:val="28"/>
                <w:szCs w:val="28"/>
              </w:rPr>
            </w:pPr>
            <w:r w:rsidRPr="0048235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48235A">
            <w:pPr>
              <w:jc w:val="both"/>
              <w:rPr>
                <w:sz w:val="28"/>
                <w:szCs w:val="28"/>
              </w:rPr>
            </w:pPr>
            <w:r w:rsidRPr="0048235A">
              <w:rPr>
                <w:sz w:val="28"/>
                <w:szCs w:val="28"/>
              </w:rPr>
              <w:t>Подготовка материалов и предложений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коррупции.</w:t>
            </w:r>
          </w:p>
        </w:tc>
        <w:tc>
          <w:tcPr>
            <w:tcW w:w="4252" w:type="dxa"/>
            <w:shd w:val="clear" w:color="auto" w:fill="auto"/>
          </w:tcPr>
          <w:p w:rsidR="003571AC" w:rsidRPr="0048235A" w:rsidRDefault="000774B8" w:rsidP="000774B8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571AC">
              <w:rPr>
                <w:sz w:val="28"/>
                <w:szCs w:val="28"/>
              </w:rPr>
              <w:t>апросов Департамента региональной безопасности и противодействия коррупции города Москвы в отчетном периоде не поступало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CF2095" w:rsidRDefault="003571AC" w:rsidP="00711BEA">
            <w:pPr>
              <w:jc w:val="center"/>
              <w:rPr>
                <w:sz w:val="28"/>
                <w:szCs w:val="28"/>
              </w:rPr>
            </w:pPr>
            <w:r w:rsidRPr="00CF209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CF2095">
              <w:rPr>
                <w:sz w:val="28"/>
                <w:szCs w:val="28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566E21">
            <w:pPr>
              <w:jc w:val="both"/>
              <w:rPr>
                <w:sz w:val="28"/>
                <w:szCs w:val="28"/>
              </w:rPr>
            </w:pPr>
            <w:r w:rsidRPr="00CF2095">
              <w:rPr>
                <w:sz w:val="28"/>
                <w:szCs w:val="28"/>
              </w:rPr>
              <w:t xml:space="preserve">Проведение заседаний Комиссии по противодействию коррупции и Комиссии по соблюдению требований к служебному поведению государственных гражданских служащих города Москвы и урегулированию конфликта интересов в управе района Зюзино города Москвы </w:t>
            </w:r>
          </w:p>
        </w:tc>
        <w:tc>
          <w:tcPr>
            <w:tcW w:w="4252" w:type="dxa"/>
            <w:shd w:val="clear" w:color="auto" w:fill="auto"/>
          </w:tcPr>
          <w:p w:rsidR="003571AC" w:rsidRPr="00CF2095" w:rsidRDefault="003571AC" w:rsidP="003810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комиссий проводятся в</w:t>
            </w:r>
            <w:r w:rsidRPr="00CF2095">
              <w:rPr>
                <w:sz w:val="28"/>
                <w:szCs w:val="28"/>
              </w:rPr>
              <w:t xml:space="preserve"> соответствии с положениями о комиссиях</w:t>
            </w:r>
            <w:r>
              <w:rPr>
                <w:sz w:val="28"/>
                <w:szCs w:val="28"/>
              </w:rPr>
              <w:t>. В 2021 г. проведены 4 заседания</w:t>
            </w:r>
            <w:r w:rsidRPr="00CF2095">
              <w:rPr>
                <w:sz w:val="28"/>
                <w:szCs w:val="28"/>
              </w:rPr>
              <w:t xml:space="preserve"> Комиссии по противодействию коррупции</w:t>
            </w:r>
            <w:r>
              <w:rPr>
                <w:sz w:val="28"/>
                <w:szCs w:val="28"/>
              </w:rPr>
              <w:t xml:space="preserve"> и 1 заседание  </w:t>
            </w:r>
            <w:r w:rsidRPr="00CF2095">
              <w:rPr>
                <w:sz w:val="28"/>
                <w:szCs w:val="28"/>
              </w:rPr>
              <w:t>Комиссии по соблюдению требований к служебному поведению государственных гражданских служащих города Москвы и урегулированию конфликта интересов в управе района Зюзино города Москвы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CF2095" w:rsidRDefault="003571AC" w:rsidP="00711BEA">
            <w:pPr>
              <w:jc w:val="center"/>
              <w:rPr>
                <w:sz w:val="28"/>
                <w:szCs w:val="28"/>
              </w:rPr>
            </w:pPr>
            <w:r w:rsidRPr="00CF209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CF2095">
              <w:rPr>
                <w:sz w:val="28"/>
                <w:szCs w:val="28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AD43D7">
            <w:pPr>
              <w:jc w:val="both"/>
              <w:rPr>
                <w:sz w:val="28"/>
                <w:szCs w:val="28"/>
              </w:rPr>
            </w:pPr>
            <w:r w:rsidRPr="00CF2095">
              <w:rPr>
                <w:sz w:val="28"/>
                <w:szCs w:val="28"/>
              </w:rPr>
              <w:t>Участие главы управы района Зюзино города Москвы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4252" w:type="dxa"/>
            <w:shd w:val="clear" w:color="auto" w:fill="auto"/>
          </w:tcPr>
          <w:p w:rsidR="003571AC" w:rsidRPr="00CF2095" w:rsidRDefault="009700FA" w:rsidP="009700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</w:t>
            </w:r>
            <w:r w:rsidR="003571AC">
              <w:rPr>
                <w:sz w:val="28"/>
                <w:szCs w:val="28"/>
              </w:rPr>
              <w:t xml:space="preserve">021 – </w:t>
            </w:r>
            <w:r>
              <w:rPr>
                <w:sz w:val="28"/>
                <w:szCs w:val="28"/>
              </w:rPr>
              <w:t>участие в научно-практической конференции «Реализация в органах исполнительной власти города Москвы государственной политики в области противодействия коррупции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48235A" w:rsidRDefault="003571AC" w:rsidP="00711BEA">
            <w:pPr>
              <w:jc w:val="center"/>
              <w:rPr>
                <w:color w:val="FF0000"/>
                <w:sz w:val="28"/>
                <w:szCs w:val="28"/>
              </w:rPr>
            </w:pPr>
            <w:r w:rsidRPr="00A3225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A3225B">
              <w:rPr>
                <w:sz w:val="28"/>
                <w:szCs w:val="28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566E21">
            <w:pPr>
              <w:jc w:val="both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 xml:space="preserve">Анализ рассмотрения обращений граждан и организаций (в том числе анализ их </w:t>
            </w:r>
            <w:r w:rsidRPr="008C6691">
              <w:rPr>
                <w:sz w:val="28"/>
                <w:szCs w:val="28"/>
              </w:rPr>
              <w:lastRenderedPageBreak/>
              <w:t>количества и характера) о фактах коррупции, поступивших в управу района Зюзино города Москвы, и</w:t>
            </w:r>
            <w:r w:rsidRPr="0048235A">
              <w:rPr>
                <w:color w:val="FF0000"/>
                <w:sz w:val="28"/>
                <w:szCs w:val="28"/>
              </w:rPr>
              <w:t xml:space="preserve"> </w:t>
            </w:r>
            <w:r w:rsidRPr="008C6691">
              <w:rPr>
                <w:sz w:val="28"/>
                <w:szCs w:val="28"/>
              </w:rPr>
              <w:t xml:space="preserve">анализ рассмотрения обращений граждан, содержащих сведения о коррупционных правонарушениях, поступивших на </w:t>
            </w:r>
            <w:r>
              <w:rPr>
                <w:sz w:val="28"/>
                <w:szCs w:val="28"/>
              </w:rPr>
              <w:t>«</w:t>
            </w:r>
            <w:r w:rsidRPr="008C6691">
              <w:rPr>
                <w:sz w:val="28"/>
                <w:szCs w:val="28"/>
              </w:rPr>
              <w:t>Телефон прямой связи Правительства Москвы с жителями города</w:t>
            </w:r>
            <w:r>
              <w:rPr>
                <w:sz w:val="28"/>
                <w:szCs w:val="28"/>
              </w:rPr>
              <w:t>»</w:t>
            </w:r>
            <w:r w:rsidRPr="008C6691">
              <w:rPr>
                <w:sz w:val="28"/>
                <w:szCs w:val="28"/>
              </w:rPr>
              <w:t xml:space="preserve">. Направление результатов проведенного анализа в префектуру Юго-Западного административного округа города Москвы </w:t>
            </w:r>
          </w:p>
        </w:tc>
        <w:tc>
          <w:tcPr>
            <w:tcW w:w="4252" w:type="dxa"/>
            <w:shd w:val="clear" w:color="auto" w:fill="auto"/>
          </w:tcPr>
          <w:p w:rsidR="003571AC" w:rsidRPr="00A3225B" w:rsidRDefault="003571AC" w:rsidP="003810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8C6691">
              <w:rPr>
                <w:sz w:val="28"/>
                <w:szCs w:val="28"/>
              </w:rPr>
              <w:t>бращени</w:t>
            </w:r>
            <w:r>
              <w:rPr>
                <w:sz w:val="28"/>
                <w:szCs w:val="28"/>
              </w:rPr>
              <w:t>я</w:t>
            </w:r>
            <w:r w:rsidRPr="008C6691">
              <w:rPr>
                <w:sz w:val="28"/>
                <w:szCs w:val="28"/>
              </w:rPr>
              <w:t xml:space="preserve"> граждан и </w:t>
            </w:r>
            <w:r w:rsidRPr="008C6691">
              <w:rPr>
                <w:sz w:val="28"/>
                <w:szCs w:val="28"/>
              </w:rPr>
              <w:lastRenderedPageBreak/>
              <w:t>организаций о фактах коррупции</w:t>
            </w:r>
            <w:r>
              <w:rPr>
                <w:sz w:val="28"/>
                <w:szCs w:val="28"/>
              </w:rPr>
              <w:t xml:space="preserve"> в управу района не поступали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8C6691" w:rsidRDefault="003571AC" w:rsidP="00711BEA">
            <w:pPr>
              <w:jc w:val="center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5</w:t>
            </w:r>
            <w:r w:rsidRPr="008C6691">
              <w:rPr>
                <w:sz w:val="28"/>
                <w:szCs w:val="28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3571AC" w:rsidRPr="008C6691" w:rsidRDefault="003571AC" w:rsidP="00E81617">
            <w:pPr>
              <w:jc w:val="both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 xml:space="preserve">Прием граждан и представителей организаций по вопросам противодействия коррупции </w:t>
            </w:r>
          </w:p>
          <w:p w:rsidR="003571AC" w:rsidRPr="00AD43D7" w:rsidRDefault="003571AC" w:rsidP="00566E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571AC" w:rsidRPr="008C6691" w:rsidRDefault="003571AC" w:rsidP="003810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C6691">
              <w:rPr>
                <w:sz w:val="28"/>
                <w:szCs w:val="28"/>
              </w:rPr>
              <w:t>бращени</w:t>
            </w:r>
            <w:r>
              <w:rPr>
                <w:sz w:val="28"/>
                <w:szCs w:val="28"/>
              </w:rPr>
              <w:t>я</w:t>
            </w:r>
            <w:r w:rsidRPr="008C6691">
              <w:rPr>
                <w:sz w:val="28"/>
                <w:szCs w:val="28"/>
              </w:rPr>
              <w:t xml:space="preserve"> граждан и организаций о фактах коррупции</w:t>
            </w:r>
            <w:r>
              <w:rPr>
                <w:sz w:val="28"/>
                <w:szCs w:val="28"/>
              </w:rPr>
              <w:t xml:space="preserve"> на приеме не поступали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8C6691" w:rsidRDefault="003571AC" w:rsidP="00711BEA">
            <w:pPr>
              <w:jc w:val="center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566E21">
            <w:pPr>
              <w:jc w:val="both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 xml:space="preserve"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города Москвы </w:t>
            </w:r>
          </w:p>
        </w:tc>
        <w:tc>
          <w:tcPr>
            <w:tcW w:w="4252" w:type="dxa"/>
            <w:shd w:val="clear" w:color="auto" w:fill="auto"/>
          </w:tcPr>
          <w:p w:rsidR="003571AC" w:rsidRPr="008C6691" w:rsidRDefault="003571AC" w:rsidP="00E816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09.12.2021 - семинар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8C6691" w:rsidRDefault="003571AC" w:rsidP="00711BEA">
            <w:pPr>
              <w:jc w:val="center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  <w:r w:rsidRPr="008C6691">
              <w:rPr>
                <w:sz w:val="28"/>
                <w:szCs w:val="28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711BEA">
            <w:pPr>
              <w:jc w:val="both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 xml:space="preserve">Представление предложений для включения в План мероприятий по противодействию коррупции в городе Москве на </w:t>
            </w:r>
            <w:r>
              <w:rPr>
                <w:sz w:val="28"/>
                <w:szCs w:val="28"/>
              </w:rPr>
              <w:t>следующий период</w:t>
            </w:r>
          </w:p>
        </w:tc>
        <w:tc>
          <w:tcPr>
            <w:tcW w:w="4252" w:type="dxa"/>
            <w:shd w:val="clear" w:color="auto" w:fill="auto"/>
          </w:tcPr>
          <w:p w:rsidR="003571AC" w:rsidRPr="008C6691" w:rsidRDefault="003571AC" w:rsidP="00711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предложения учтены при подготовке Плана</w:t>
            </w:r>
          </w:p>
        </w:tc>
      </w:tr>
      <w:tr w:rsidR="003571AC" w:rsidRPr="008C6691" w:rsidTr="000774B8">
        <w:tc>
          <w:tcPr>
            <w:tcW w:w="817" w:type="dxa"/>
            <w:shd w:val="clear" w:color="auto" w:fill="auto"/>
          </w:tcPr>
          <w:p w:rsidR="003571AC" w:rsidRPr="008C6691" w:rsidRDefault="003571AC" w:rsidP="00711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267297">
            <w:pPr>
              <w:jc w:val="both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Обобщение информации о ходе реализации мер по противодействию коррупции в городе Москве с использованием единой системы мониторинга антикоррупционной работы</w:t>
            </w:r>
          </w:p>
        </w:tc>
        <w:tc>
          <w:tcPr>
            <w:tcW w:w="4252" w:type="dxa"/>
            <w:shd w:val="clear" w:color="auto" w:fill="auto"/>
          </w:tcPr>
          <w:p w:rsidR="003571AC" w:rsidRPr="008C6691" w:rsidRDefault="003571AC" w:rsidP="0026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представляется по мере поступления запросов вышестоящих органов</w:t>
            </w:r>
          </w:p>
        </w:tc>
      </w:tr>
      <w:tr w:rsidR="003571AC" w:rsidRPr="008C6691" w:rsidTr="000774B8">
        <w:tc>
          <w:tcPr>
            <w:tcW w:w="817" w:type="dxa"/>
            <w:shd w:val="clear" w:color="auto" w:fill="auto"/>
          </w:tcPr>
          <w:p w:rsidR="003571AC" w:rsidRPr="008C6691" w:rsidRDefault="003571AC" w:rsidP="00322447">
            <w:pPr>
              <w:jc w:val="center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9</w:t>
            </w:r>
            <w:r w:rsidRPr="008C6691">
              <w:rPr>
                <w:sz w:val="28"/>
                <w:szCs w:val="28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3571AC" w:rsidRPr="005A582A" w:rsidRDefault="003571AC" w:rsidP="00566E21">
            <w:pPr>
              <w:rPr>
                <w:rStyle w:val="FontStyle25"/>
                <w:sz w:val="28"/>
                <w:szCs w:val="28"/>
              </w:rPr>
            </w:pPr>
            <w:r w:rsidRPr="005A582A">
              <w:rPr>
                <w:rStyle w:val="FontStyle25"/>
                <w:sz w:val="28"/>
                <w:szCs w:val="28"/>
              </w:rPr>
              <w:t>Орг</w:t>
            </w:r>
            <w:r>
              <w:rPr>
                <w:rStyle w:val="FontStyle25"/>
                <w:sz w:val="28"/>
                <w:szCs w:val="28"/>
              </w:rPr>
              <w:t xml:space="preserve">анизация и проведение работы по </w:t>
            </w:r>
            <w:r w:rsidRPr="005A582A">
              <w:rPr>
                <w:rStyle w:val="FontStyle25"/>
                <w:sz w:val="28"/>
                <w:szCs w:val="28"/>
              </w:rPr>
              <w:t xml:space="preserve">совершенствованию взаимодействия </w:t>
            </w:r>
            <w:r>
              <w:rPr>
                <w:rStyle w:val="FontStyle25"/>
                <w:sz w:val="28"/>
                <w:szCs w:val="28"/>
              </w:rPr>
              <w:t>управы района Зюзино</w:t>
            </w:r>
            <w:r w:rsidRPr="005A582A">
              <w:rPr>
                <w:rStyle w:val="FontStyle25"/>
                <w:sz w:val="28"/>
                <w:szCs w:val="28"/>
              </w:rPr>
              <w:t xml:space="preserve"> города Москвы с субъектами общественного контроля</w:t>
            </w:r>
          </w:p>
          <w:p w:rsidR="003571AC" w:rsidRPr="00AD43D7" w:rsidRDefault="003571AC" w:rsidP="0058290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571AC" w:rsidRPr="005A582A" w:rsidRDefault="003571AC" w:rsidP="00566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Предложений по совершенствованию взаимодействия управы района с субъектами общественного контроля не имеется</w:t>
            </w:r>
          </w:p>
        </w:tc>
      </w:tr>
      <w:tr w:rsidR="003571AC" w:rsidRPr="008C6691" w:rsidTr="000774B8">
        <w:tc>
          <w:tcPr>
            <w:tcW w:w="817" w:type="dxa"/>
            <w:shd w:val="clear" w:color="auto" w:fill="auto"/>
          </w:tcPr>
          <w:p w:rsidR="003571AC" w:rsidRPr="008C6691" w:rsidRDefault="003571AC" w:rsidP="00322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267297">
            <w:pPr>
              <w:jc w:val="both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Внесение изменений в План противодействия коррупции в управе района Зюзино города Москвы на основе Плана противодействия коррупции в городе Москве на 2021-2024 годы</w:t>
            </w:r>
          </w:p>
        </w:tc>
        <w:tc>
          <w:tcPr>
            <w:tcW w:w="4252" w:type="dxa"/>
            <w:shd w:val="clear" w:color="auto" w:fill="auto"/>
          </w:tcPr>
          <w:p w:rsidR="003571AC" w:rsidRPr="005A582A" w:rsidRDefault="003571AC" w:rsidP="00566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внесены</w:t>
            </w:r>
          </w:p>
        </w:tc>
      </w:tr>
      <w:tr w:rsidR="00322447" w:rsidRPr="00582901" w:rsidTr="00582901">
        <w:tc>
          <w:tcPr>
            <w:tcW w:w="14992" w:type="dxa"/>
            <w:gridSpan w:val="3"/>
            <w:shd w:val="clear" w:color="auto" w:fill="auto"/>
          </w:tcPr>
          <w:p w:rsidR="00322447" w:rsidRPr="00582901" w:rsidRDefault="00322447" w:rsidP="00CD4C93">
            <w:pPr>
              <w:pStyle w:val="Style16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2901">
              <w:rPr>
                <w:rFonts w:ascii="Times New Roman" w:hAnsi="Times New Roman"/>
                <w:b/>
                <w:sz w:val="28"/>
                <w:szCs w:val="28"/>
              </w:rPr>
              <w:t>2. Противодействие коррупции при замещении должностей государственной гражданской службы города Москвы в управе района Зюзино города Москвы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582901" w:rsidRDefault="003571AC" w:rsidP="00E816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26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организации сбора сведений, представляемых лицами, замещающими должности государственной гражданской службы города Москвы в управе района Зюзино города Москвы, а также гражданами, претендующими на </w:t>
            </w:r>
            <w:r>
              <w:rPr>
                <w:sz w:val="28"/>
                <w:szCs w:val="28"/>
              </w:rPr>
              <w:lastRenderedPageBreak/>
              <w:t>замещение вышеуказанных должностей, соблюдения лицами, замещающими вышеуказанные должности, запретов и ограничений при исполнении должностных обязанностей, в том числе соблюдения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4252" w:type="dxa"/>
            <w:shd w:val="clear" w:color="auto" w:fill="auto"/>
          </w:tcPr>
          <w:p w:rsidR="003571AC" w:rsidRPr="005A582A" w:rsidRDefault="003571AC" w:rsidP="007F5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оказывается содействие УГСК и ПК префектуры ЮЗАО в сборе сведений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582901" w:rsidRDefault="003571AC" w:rsidP="00E816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26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осуществлении мероприятий, необходимых для принятия решения о проведении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 государственной </w:t>
            </w:r>
            <w:r w:rsidRPr="00EE2CB2">
              <w:rPr>
                <w:sz w:val="28"/>
                <w:szCs w:val="28"/>
              </w:rPr>
              <w:t>гражданской службы города Москвы в управе района Зюзино города Москвы</w:t>
            </w:r>
          </w:p>
        </w:tc>
        <w:tc>
          <w:tcPr>
            <w:tcW w:w="4252" w:type="dxa"/>
            <w:shd w:val="clear" w:color="auto" w:fill="auto"/>
          </w:tcPr>
          <w:p w:rsidR="003571AC" w:rsidRPr="005A582A" w:rsidRDefault="003571AC" w:rsidP="0026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принимается участие в мероприятиях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582901" w:rsidRDefault="003571AC" w:rsidP="00EE2CB2">
            <w:pPr>
              <w:jc w:val="center"/>
              <w:rPr>
                <w:bCs/>
                <w:sz w:val="28"/>
                <w:szCs w:val="28"/>
              </w:rPr>
            </w:pPr>
            <w:r w:rsidRPr="00582901">
              <w:rPr>
                <w:bCs/>
                <w:sz w:val="28"/>
                <w:szCs w:val="28"/>
              </w:rPr>
              <w:t>2.</w:t>
            </w:r>
            <w:r>
              <w:rPr>
                <w:bCs/>
                <w:sz w:val="28"/>
                <w:szCs w:val="28"/>
              </w:rPr>
              <w:t>3</w:t>
            </w:r>
            <w:r w:rsidRPr="0058290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566E21">
            <w:pPr>
              <w:jc w:val="both"/>
              <w:rPr>
                <w:sz w:val="28"/>
                <w:szCs w:val="28"/>
              </w:rPr>
            </w:pPr>
            <w:r w:rsidRPr="00582901">
              <w:rPr>
                <w:sz w:val="28"/>
                <w:szCs w:val="28"/>
              </w:rPr>
              <w:t>Рассмотрение уведомлений государственных гражданских служащих города Москвы о случаях склонения к совершению коррупционных правонарушений, в целях предотвращения и урегулирования конфликта интересов</w:t>
            </w:r>
          </w:p>
        </w:tc>
        <w:tc>
          <w:tcPr>
            <w:tcW w:w="4252" w:type="dxa"/>
            <w:shd w:val="clear" w:color="auto" w:fill="auto"/>
          </w:tcPr>
          <w:p w:rsidR="003571AC" w:rsidRPr="00582901" w:rsidRDefault="003571AC" w:rsidP="00E816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уведомления в отчетном периоде не поступали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582901" w:rsidRDefault="003571AC" w:rsidP="00EE2C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566E21">
            <w:pPr>
              <w:rPr>
                <w:sz w:val="28"/>
                <w:szCs w:val="28"/>
              </w:rPr>
            </w:pPr>
            <w:r w:rsidRPr="005A582A">
              <w:rPr>
                <w:sz w:val="28"/>
                <w:szCs w:val="28"/>
              </w:rPr>
              <w:t xml:space="preserve">Проведение мероприятий, направленных </w:t>
            </w:r>
            <w:r w:rsidRPr="005A582A">
              <w:rPr>
                <w:sz w:val="28"/>
                <w:szCs w:val="28"/>
              </w:rPr>
              <w:br/>
              <w:t>на актуализацию сведений, содержащихся в личных делах лиц, замещающих государственные должности  города Москвы или должности государственной гражданской службы города Москвы</w:t>
            </w:r>
          </w:p>
        </w:tc>
        <w:tc>
          <w:tcPr>
            <w:tcW w:w="4252" w:type="dxa"/>
            <w:shd w:val="clear" w:color="auto" w:fill="auto"/>
          </w:tcPr>
          <w:p w:rsidR="003571AC" w:rsidRPr="00582901" w:rsidRDefault="003571AC" w:rsidP="00566E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 постоянная работа</w:t>
            </w:r>
          </w:p>
        </w:tc>
      </w:tr>
      <w:tr w:rsidR="00EE2CB2" w:rsidRPr="00582901" w:rsidTr="00582901">
        <w:tc>
          <w:tcPr>
            <w:tcW w:w="14992" w:type="dxa"/>
            <w:gridSpan w:val="3"/>
            <w:shd w:val="clear" w:color="auto" w:fill="auto"/>
          </w:tcPr>
          <w:p w:rsidR="00EE2CB2" w:rsidRPr="00582901" w:rsidRDefault="00EE2CB2" w:rsidP="00E81617">
            <w:pPr>
              <w:pStyle w:val="Style16"/>
              <w:widowControl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901">
              <w:rPr>
                <w:rStyle w:val="FontStyle25"/>
                <w:b/>
                <w:sz w:val="28"/>
                <w:szCs w:val="28"/>
              </w:rPr>
              <w:t>3.</w:t>
            </w:r>
            <w:r w:rsidRPr="00582901">
              <w:rPr>
                <w:rStyle w:val="FontStyle25"/>
                <w:sz w:val="28"/>
                <w:szCs w:val="28"/>
              </w:rPr>
              <w:t> </w:t>
            </w:r>
            <w:r w:rsidRPr="00582901">
              <w:rPr>
                <w:rStyle w:val="FontStyle27"/>
                <w:sz w:val="28"/>
                <w:szCs w:val="28"/>
              </w:rPr>
              <w:t>Реализация антикоррупционной политики в сфере осуществления закупок товаров, работ, услуг для обеспечения государственных нужд города Москвы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582901" w:rsidRDefault="003571AC" w:rsidP="00E81617">
            <w:pPr>
              <w:jc w:val="center"/>
              <w:rPr>
                <w:sz w:val="28"/>
                <w:szCs w:val="28"/>
              </w:rPr>
            </w:pPr>
            <w:r w:rsidRPr="00582901">
              <w:rPr>
                <w:sz w:val="28"/>
                <w:szCs w:val="28"/>
              </w:rPr>
              <w:t>3.1</w:t>
            </w:r>
          </w:p>
        </w:tc>
        <w:tc>
          <w:tcPr>
            <w:tcW w:w="9923" w:type="dxa"/>
            <w:shd w:val="clear" w:color="auto" w:fill="auto"/>
          </w:tcPr>
          <w:p w:rsidR="003571AC" w:rsidRPr="00DA6C32" w:rsidRDefault="003571AC" w:rsidP="004F099A">
            <w:pPr>
              <w:jc w:val="both"/>
              <w:rPr>
                <w:sz w:val="28"/>
                <w:szCs w:val="28"/>
              </w:rPr>
            </w:pPr>
            <w:r w:rsidRPr="00582901">
              <w:rPr>
                <w:sz w:val="28"/>
                <w:szCs w:val="28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4252" w:type="dxa"/>
            <w:shd w:val="clear" w:color="auto" w:fill="auto"/>
          </w:tcPr>
          <w:p w:rsidR="003571AC" w:rsidRPr="00582901" w:rsidRDefault="003571AC" w:rsidP="004F09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 мониторинг</w:t>
            </w:r>
          </w:p>
          <w:p w:rsidR="003571AC" w:rsidRPr="00582901" w:rsidRDefault="003571AC" w:rsidP="00E8161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E2CB2" w:rsidRPr="00582901" w:rsidTr="00582901">
        <w:tc>
          <w:tcPr>
            <w:tcW w:w="14992" w:type="dxa"/>
            <w:gridSpan w:val="3"/>
            <w:shd w:val="clear" w:color="auto" w:fill="auto"/>
          </w:tcPr>
          <w:p w:rsidR="00EE2CB2" w:rsidRPr="00582901" w:rsidRDefault="00EE2CB2" w:rsidP="00E81617">
            <w:pPr>
              <w:jc w:val="center"/>
              <w:rPr>
                <w:sz w:val="28"/>
                <w:szCs w:val="28"/>
              </w:rPr>
            </w:pPr>
            <w:r w:rsidRPr="00582901">
              <w:rPr>
                <w:rStyle w:val="FontStyle25"/>
                <w:b/>
                <w:sz w:val="28"/>
                <w:szCs w:val="28"/>
              </w:rPr>
              <w:t>4.</w:t>
            </w:r>
            <w:r w:rsidRPr="00582901">
              <w:rPr>
                <w:rStyle w:val="FontStyle25"/>
                <w:sz w:val="28"/>
                <w:szCs w:val="28"/>
              </w:rPr>
              <w:t> </w:t>
            </w:r>
            <w:r w:rsidRPr="00582901">
              <w:rPr>
                <w:rStyle w:val="FontStyle27"/>
                <w:sz w:val="28"/>
                <w:szCs w:val="28"/>
              </w:rPr>
              <w:t>Обучение государственных гражданских служащих города Москвы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9715B0" w:rsidRDefault="003571AC" w:rsidP="00E81617">
            <w:pPr>
              <w:jc w:val="center"/>
              <w:rPr>
                <w:bCs/>
                <w:sz w:val="28"/>
                <w:szCs w:val="28"/>
              </w:rPr>
            </w:pPr>
            <w:r w:rsidRPr="009715B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566E21">
            <w:pPr>
              <w:rPr>
                <w:sz w:val="28"/>
                <w:szCs w:val="28"/>
              </w:rPr>
            </w:pPr>
            <w:r w:rsidRPr="009715B0">
              <w:rPr>
                <w:sz w:val="28"/>
                <w:szCs w:val="28"/>
              </w:rPr>
              <w:t xml:space="preserve">Обучение государственных гражданских служащих города Москвы по программам в сфере противодействия коррупции, создание условий для повышения уровня правосознания и популяризации антикоррупционных стандартов поведения, в том числе с использованием информационно-телекоммуникационной сети Интернет, с учетом положений международных </w:t>
            </w:r>
            <w:r w:rsidRPr="009715B0">
              <w:rPr>
                <w:sz w:val="28"/>
                <w:szCs w:val="28"/>
              </w:rPr>
              <w:lastRenderedPageBreak/>
              <w:t>актов в области противодействия коррупции</w:t>
            </w:r>
          </w:p>
        </w:tc>
        <w:tc>
          <w:tcPr>
            <w:tcW w:w="4252" w:type="dxa"/>
            <w:shd w:val="clear" w:color="auto" w:fill="auto"/>
          </w:tcPr>
          <w:p w:rsidR="003571AC" w:rsidRPr="009715B0" w:rsidRDefault="003571AC" w:rsidP="00CD4C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прошел обучение 1 чел.</w:t>
            </w:r>
          </w:p>
        </w:tc>
      </w:tr>
      <w:tr w:rsidR="00EE2CB2" w:rsidRPr="009715B0" w:rsidTr="00582901">
        <w:tc>
          <w:tcPr>
            <w:tcW w:w="14992" w:type="dxa"/>
            <w:gridSpan w:val="3"/>
            <w:shd w:val="clear" w:color="auto" w:fill="auto"/>
          </w:tcPr>
          <w:p w:rsidR="00EE2CB2" w:rsidRPr="009715B0" w:rsidRDefault="00EE2CB2" w:rsidP="00E81617">
            <w:pPr>
              <w:jc w:val="center"/>
              <w:rPr>
                <w:sz w:val="28"/>
                <w:szCs w:val="28"/>
              </w:rPr>
            </w:pPr>
            <w:r w:rsidRPr="009715B0">
              <w:rPr>
                <w:rStyle w:val="FontStyle25"/>
                <w:b/>
                <w:sz w:val="28"/>
                <w:szCs w:val="28"/>
              </w:rPr>
              <w:t>5.</w:t>
            </w:r>
            <w:r w:rsidRPr="009715B0">
              <w:rPr>
                <w:rStyle w:val="FontStyle25"/>
                <w:sz w:val="28"/>
                <w:szCs w:val="28"/>
              </w:rPr>
              <w:t> </w:t>
            </w:r>
            <w:r w:rsidRPr="009715B0">
              <w:rPr>
                <w:rStyle w:val="FontStyle27"/>
                <w:sz w:val="28"/>
                <w:szCs w:val="28"/>
              </w:rPr>
              <w:t>Антикоррупционное просвещение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AD43D7" w:rsidRDefault="003571AC" w:rsidP="00E81617">
            <w:pPr>
              <w:jc w:val="center"/>
              <w:rPr>
                <w:bCs/>
                <w:sz w:val="28"/>
                <w:szCs w:val="28"/>
              </w:rPr>
            </w:pPr>
            <w:r w:rsidRPr="00AD43D7"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566E21">
            <w:pPr>
              <w:rPr>
                <w:sz w:val="28"/>
                <w:szCs w:val="28"/>
              </w:rPr>
            </w:pPr>
            <w:r w:rsidRPr="00AD43D7">
              <w:rPr>
                <w:sz w:val="28"/>
                <w:szCs w:val="28"/>
              </w:rP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4252" w:type="dxa"/>
            <w:shd w:val="clear" w:color="auto" w:fill="auto"/>
          </w:tcPr>
          <w:p w:rsidR="003571AC" w:rsidRPr="00AD43D7" w:rsidRDefault="003571AC" w:rsidP="003571A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онлайн-обучения по рекомендуемым электронным курсам в системе дистанционного обучения Правительства Москвы </w:t>
            </w:r>
            <w:proofErr w:type="spellStart"/>
            <w:r>
              <w:rPr>
                <w:sz w:val="28"/>
                <w:szCs w:val="28"/>
                <w:lang w:val="en-US"/>
              </w:rPr>
              <w:t>sdo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mos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AD43D7" w:rsidRDefault="003571AC" w:rsidP="00E81617">
            <w:pPr>
              <w:jc w:val="center"/>
              <w:rPr>
                <w:bCs/>
                <w:sz w:val="28"/>
                <w:szCs w:val="28"/>
              </w:rPr>
            </w:pPr>
            <w:r w:rsidRPr="00AD43D7">
              <w:rPr>
                <w:bCs/>
                <w:sz w:val="28"/>
                <w:szCs w:val="28"/>
              </w:rPr>
              <w:t>5.2.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566E21">
            <w:pPr>
              <w:rPr>
                <w:sz w:val="28"/>
                <w:szCs w:val="28"/>
              </w:rPr>
            </w:pPr>
            <w:r w:rsidRPr="00AD43D7">
              <w:rPr>
                <w:sz w:val="28"/>
                <w:szCs w:val="28"/>
              </w:rPr>
              <w:t>Организация размещения на официальном сайте управы района Зюзино города Москвы в информационно-телекоммуникационной сети Интернет информации о результатах работы управы района Зюзино города Москвы в сфере противодействия коррупции</w:t>
            </w:r>
          </w:p>
        </w:tc>
        <w:tc>
          <w:tcPr>
            <w:tcW w:w="4252" w:type="dxa"/>
            <w:shd w:val="clear" w:color="auto" w:fill="auto"/>
          </w:tcPr>
          <w:p w:rsidR="003571AC" w:rsidRPr="00AD43D7" w:rsidRDefault="000774B8" w:rsidP="000774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размещается на официальном сайте управы района Зюзино в разделе «Противодействие коррупции», обновление и дополнение раздела происходит по мере поступления информации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AD43D7" w:rsidRDefault="003571AC" w:rsidP="00E81617">
            <w:pPr>
              <w:jc w:val="center"/>
              <w:rPr>
                <w:bCs/>
                <w:sz w:val="28"/>
                <w:szCs w:val="28"/>
              </w:rPr>
            </w:pPr>
            <w:r w:rsidRPr="00AD43D7">
              <w:rPr>
                <w:bCs/>
                <w:sz w:val="28"/>
                <w:szCs w:val="28"/>
              </w:rPr>
              <w:t>5.3.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0774B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D43D7">
              <w:rPr>
                <w:sz w:val="28"/>
                <w:szCs w:val="28"/>
              </w:rPr>
              <w:t>Освещение в средствах массовой информации результатов антикоррупционной деятельности управы  района Зюзино города Москвы, проведение интервью, встреч и круглых столов с целью пропаганды стандартов антикоррупционного поведения</w:t>
            </w:r>
          </w:p>
        </w:tc>
        <w:tc>
          <w:tcPr>
            <w:tcW w:w="4252" w:type="dxa"/>
            <w:shd w:val="clear" w:color="auto" w:fill="auto"/>
          </w:tcPr>
          <w:p w:rsidR="003571AC" w:rsidRPr="00AD43D7" w:rsidRDefault="000774B8" w:rsidP="00014D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размещается на сайте управы района 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AD43D7" w:rsidRDefault="003571AC" w:rsidP="00E81617">
            <w:pPr>
              <w:jc w:val="center"/>
              <w:rPr>
                <w:bCs/>
                <w:sz w:val="28"/>
                <w:szCs w:val="28"/>
              </w:rPr>
            </w:pPr>
            <w:r w:rsidRPr="00AD43D7"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566E21">
            <w:pPr>
              <w:rPr>
                <w:sz w:val="28"/>
                <w:szCs w:val="28"/>
              </w:rPr>
            </w:pPr>
            <w:r w:rsidRPr="00AD43D7">
              <w:rPr>
                <w:sz w:val="28"/>
                <w:szCs w:val="28"/>
              </w:rPr>
              <w:t>Проведение социологических исследований на основе методики, утвержденной Правительством Российской Федерации, в целях оценки уровня коррупции в городе Москве</w:t>
            </w:r>
          </w:p>
        </w:tc>
        <w:tc>
          <w:tcPr>
            <w:tcW w:w="4252" w:type="dxa"/>
            <w:shd w:val="clear" w:color="auto" w:fill="auto"/>
          </w:tcPr>
          <w:p w:rsidR="003571AC" w:rsidRPr="00AD43D7" w:rsidRDefault="003571AC" w:rsidP="00357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Ввиду отсутствия фактов коррупции, в 2021 году социологические исследования на основе методики, утвержденной Правительством Российской Федерации, в целях оценки уровня коррупции в городе Москве, не проводились</w:t>
            </w:r>
          </w:p>
        </w:tc>
      </w:tr>
      <w:tr w:rsidR="003571AC" w:rsidRPr="00562313" w:rsidTr="000774B8">
        <w:tc>
          <w:tcPr>
            <w:tcW w:w="817" w:type="dxa"/>
            <w:shd w:val="clear" w:color="auto" w:fill="auto"/>
          </w:tcPr>
          <w:p w:rsidR="003571AC" w:rsidRPr="00AD43D7" w:rsidRDefault="003571AC" w:rsidP="00AD43D7">
            <w:pPr>
              <w:jc w:val="center"/>
              <w:rPr>
                <w:bCs/>
                <w:sz w:val="28"/>
                <w:szCs w:val="28"/>
              </w:rPr>
            </w:pPr>
            <w:r w:rsidRPr="00AD43D7"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9923" w:type="dxa"/>
            <w:shd w:val="clear" w:color="auto" w:fill="auto"/>
          </w:tcPr>
          <w:p w:rsidR="003571AC" w:rsidRPr="00AD43D7" w:rsidRDefault="003571AC" w:rsidP="00566E21">
            <w:pPr>
              <w:rPr>
                <w:sz w:val="28"/>
                <w:szCs w:val="28"/>
              </w:rPr>
            </w:pPr>
            <w:r w:rsidRPr="00AD43D7">
              <w:rPr>
                <w:sz w:val="28"/>
                <w:szCs w:val="28"/>
              </w:rPr>
              <w:t>Проведение научно-практических конференций и иных мероприятий по вопросам реализации государственной политики в области противодействия коррупции</w:t>
            </w:r>
          </w:p>
        </w:tc>
        <w:tc>
          <w:tcPr>
            <w:tcW w:w="4252" w:type="dxa"/>
            <w:shd w:val="clear" w:color="auto" w:fill="auto"/>
          </w:tcPr>
          <w:p w:rsidR="009700FA" w:rsidRDefault="009700FA" w:rsidP="00357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2021 – семинар в рамках декларационной кампании,</w:t>
            </w:r>
          </w:p>
          <w:p w:rsidR="003571AC" w:rsidRDefault="003571AC" w:rsidP="00357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2021 – проведение онлайн семинара</w:t>
            </w:r>
          </w:p>
          <w:p w:rsidR="000774B8" w:rsidRPr="00AD43D7" w:rsidRDefault="000774B8" w:rsidP="00357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 2021 - семинар</w:t>
            </w:r>
          </w:p>
        </w:tc>
      </w:tr>
    </w:tbl>
    <w:p w:rsidR="000115BD" w:rsidRPr="00B95774" w:rsidRDefault="000115BD" w:rsidP="00F444A3">
      <w:pPr>
        <w:pStyle w:val="ConsPlusNormal"/>
        <w:jc w:val="both"/>
      </w:pPr>
      <w:bookmarkStart w:id="2" w:name="P221"/>
      <w:bookmarkEnd w:id="2"/>
    </w:p>
    <w:sectPr w:rsidR="000115BD" w:rsidRPr="00B95774" w:rsidSect="00460600">
      <w:pgSz w:w="16838" w:h="11906" w:orient="landscape"/>
      <w:pgMar w:top="850" w:right="1134" w:bottom="993" w:left="1134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BD"/>
    <w:rsid w:val="000115BD"/>
    <w:rsid w:val="00014D50"/>
    <w:rsid w:val="000300BF"/>
    <w:rsid w:val="00031690"/>
    <w:rsid w:val="000774B8"/>
    <w:rsid w:val="00095E3D"/>
    <w:rsid w:val="000C23C9"/>
    <w:rsid w:val="000C66A2"/>
    <w:rsid w:val="000E40A5"/>
    <w:rsid w:val="0017399B"/>
    <w:rsid w:val="00231BF5"/>
    <w:rsid w:val="002C554E"/>
    <w:rsid w:val="002D48D0"/>
    <w:rsid w:val="00315274"/>
    <w:rsid w:val="00322447"/>
    <w:rsid w:val="003571AC"/>
    <w:rsid w:val="003810EA"/>
    <w:rsid w:val="003A7F95"/>
    <w:rsid w:val="003F0FE5"/>
    <w:rsid w:val="003F444A"/>
    <w:rsid w:val="00460600"/>
    <w:rsid w:val="0046346C"/>
    <w:rsid w:val="0048235A"/>
    <w:rsid w:val="004D6379"/>
    <w:rsid w:val="004F099A"/>
    <w:rsid w:val="00550935"/>
    <w:rsid w:val="00582901"/>
    <w:rsid w:val="005A2772"/>
    <w:rsid w:val="005F755E"/>
    <w:rsid w:val="00645952"/>
    <w:rsid w:val="00661A48"/>
    <w:rsid w:val="006B74B3"/>
    <w:rsid w:val="00711BEA"/>
    <w:rsid w:val="007606D1"/>
    <w:rsid w:val="00761E19"/>
    <w:rsid w:val="00780D76"/>
    <w:rsid w:val="007F5235"/>
    <w:rsid w:val="008C6691"/>
    <w:rsid w:val="00952903"/>
    <w:rsid w:val="009700FA"/>
    <w:rsid w:val="009715B0"/>
    <w:rsid w:val="00A3225B"/>
    <w:rsid w:val="00A825CB"/>
    <w:rsid w:val="00A96423"/>
    <w:rsid w:val="00AD43D7"/>
    <w:rsid w:val="00B05091"/>
    <w:rsid w:val="00B17B35"/>
    <w:rsid w:val="00B95774"/>
    <w:rsid w:val="00BB05B8"/>
    <w:rsid w:val="00BB094F"/>
    <w:rsid w:val="00BB1066"/>
    <w:rsid w:val="00C012E7"/>
    <w:rsid w:val="00C25CF3"/>
    <w:rsid w:val="00CD4C93"/>
    <w:rsid w:val="00CF2095"/>
    <w:rsid w:val="00D01E48"/>
    <w:rsid w:val="00DA6C32"/>
    <w:rsid w:val="00EE2CB2"/>
    <w:rsid w:val="00F210A8"/>
    <w:rsid w:val="00F444A3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A89BB-40FF-4CD1-BA9D-4C6D8433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C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5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091"/>
    <w:rPr>
      <w:rFonts w:ascii="Tahoma" w:hAnsi="Tahoma" w:cs="Tahoma"/>
      <w:sz w:val="16"/>
      <w:szCs w:val="16"/>
    </w:rPr>
  </w:style>
  <w:style w:type="character" w:styleId="a5">
    <w:name w:val="Hyperlink"/>
    <w:rsid w:val="007606D1"/>
    <w:rPr>
      <w:color w:val="0000FF"/>
      <w:u w:val="single"/>
    </w:rPr>
  </w:style>
  <w:style w:type="character" w:customStyle="1" w:styleId="FontStyle25">
    <w:name w:val="Font Style25"/>
    <w:uiPriority w:val="99"/>
    <w:rsid w:val="00CD4C9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D4C93"/>
    <w:pPr>
      <w:widowControl w:val="0"/>
      <w:autoSpaceDE w:val="0"/>
      <w:autoSpaceDN w:val="0"/>
      <w:adjustRightInd w:val="0"/>
      <w:spacing w:line="279" w:lineRule="exact"/>
    </w:pPr>
    <w:rPr>
      <w:rFonts w:ascii="Cambria" w:eastAsia="Times New Roman" w:hAnsi="Cambria"/>
      <w:szCs w:val="24"/>
      <w:lang w:eastAsia="ru-RU"/>
    </w:rPr>
  </w:style>
  <w:style w:type="character" w:customStyle="1" w:styleId="FontStyle27">
    <w:name w:val="Font Style27"/>
    <w:uiPriority w:val="99"/>
    <w:rsid w:val="00CD4C9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E04237-CD7F-4D9F-A21A-E9584D6E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Скопинцева Евгения Александровна</dc:creator>
  <cp:lastModifiedBy>Гаврина Елена Игоревна</cp:lastModifiedBy>
  <cp:revision>2</cp:revision>
  <cp:lastPrinted>2022-01-20T11:58:00Z</cp:lastPrinted>
  <dcterms:created xsi:type="dcterms:W3CDTF">2022-01-20T13:56:00Z</dcterms:created>
  <dcterms:modified xsi:type="dcterms:W3CDTF">2022-01-20T13:56:00Z</dcterms:modified>
</cp:coreProperties>
</file>